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B602B4" w14:textId="77777777" w:rsidR="00DE20C6" w:rsidRDefault="00DE20C6" w:rsidP="00DE20C6">
      <w:pPr>
        <w:spacing w:line="360" w:lineRule="auto"/>
        <w:rPr>
          <w:rFonts w:ascii="Verdana" w:hAnsi="Verdana"/>
          <w:b/>
          <w:sz w:val="22"/>
          <w:szCs w:val="22"/>
        </w:rPr>
      </w:pPr>
      <w:bookmarkStart w:id="0" w:name="_GoBack"/>
      <w:bookmarkEnd w:id="0"/>
    </w:p>
    <w:p w14:paraId="34FA5968" w14:textId="271163D9" w:rsidR="0029702C" w:rsidRPr="00A1564F" w:rsidRDefault="0029702C" w:rsidP="0029702C">
      <w:pPr>
        <w:spacing w:line="360" w:lineRule="auto"/>
        <w:jc w:val="center"/>
        <w:rPr>
          <w:rFonts w:ascii="Verdana" w:hAnsi="Verdana"/>
          <w:b/>
          <w:sz w:val="22"/>
          <w:szCs w:val="22"/>
        </w:rPr>
      </w:pPr>
      <w:r w:rsidRPr="00A1564F">
        <w:rPr>
          <w:rFonts w:ascii="Verdana" w:hAnsi="Verdana"/>
          <w:b/>
          <w:sz w:val="22"/>
          <w:szCs w:val="22"/>
        </w:rPr>
        <w:t>Formação</w:t>
      </w:r>
      <w:r w:rsidR="008A4F06" w:rsidRPr="00A1564F">
        <w:rPr>
          <w:rFonts w:ascii="Verdana" w:hAnsi="Verdana"/>
          <w:b/>
          <w:sz w:val="22"/>
          <w:szCs w:val="22"/>
        </w:rPr>
        <w:t xml:space="preserve"> “Literacia Digital para o Mercado de Trabalho”</w:t>
      </w:r>
    </w:p>
    <w:p w14:paraId="0F4714EC" w14:textId="77777777" w:rsidR="0029702C" w:rsidRPr="00A1564F" w:rsidRDefault="0029702C" w:rsidP="004353B8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4DDB8567" w14:textId="68B1B778" w:rsidR="004353B8" w:rsidRPr="00A1564F" w:rsidRDefault="004353B8" w:rsidP="004353B8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A1564F">
        <w:rPr>
          <w:rFonts w:ascii="Verdana" w:hAnsi="Verdana"/>
          <w:sz w:val="22"/>
          <w:szCs w:val="22"/>
        </w:rPr>
        <w:t xml:space="preserve">O Gabinete de Projetos e Internacionalização (Pi) </w:t>
      </w:r>
      <w:r w:rsidR="00186DFF" w:rsidRPr="00A1564F">
        <w:rPr>
          <w:rFonts w:ascii="Verdana" w:hAnsi="Verdana"/>
          <w:sz w:val="22"/>
          <w:szCs w:val="22"/>
        </w:rPr>
        <w:t xml:space="preserve">tem o prazer de dar a conhecer </w:t>
      </w:r>
      <w:r w:rsidRPr="00A1564F">
        <w:rPr>
          <w:rFonts w:ascii="Verdana" w:hAnsi="Verdana"/>
          <w:sz w:val="22"/>
          <w:szCs w:val="22"/>
        </w:rPr>
        <w:t xml:space="preserve">a nova Formação de </w:t>
      </w:r>
      <w:r w:rsidRPr="003126E5">
        <w:rPr>
          <w:rFonts w:ascii="Verdana" w:hAnsi="Verdana"/>
          <w:b/>
          <w:sz w:val="22"/>
          <w:szCs w:val="22"/>
        </w:rPr>
        <w:t>Literacia Digital</w:t>
      </w:r>
      <w:r w:rsidR="003126E5" w:rsidRPr="003126E5">
        <w:rPr>
          <w:rFonts w:ascii="Verdana" w:hAnsi="Verdana"/>
          <w:b/>
          <w:sz w:val="22"/>
          <w:szCs w:val="22"/>
        </w:rPr>
        <w:t xml:space="preserve"> para o Mercado de Trabalho</w:t>
      </w:r>
      <w:r w:rsidRPr="00A1564F">
        <w:rPr>
          <w:rFonts w:ascii="Verdana" w:hAnsi="Verdana"/>
          <w:sz w:val="22"/>
          <w:szCs w:val="22"/>
        </w:rPr>
        <w:t xml:space="preserve"> </w:t>
      </w:r>
      <w:r w:rsidR="00D94DFF">
        <w:fldChar w:fldCharType="begin"/>
      </w:r>
      <w:r w:rsidR="00D94DFF">
        <w:instrText xml:space="preserve"> HYPERLINK "https://labourmarketformation.wordpress.com/" \t "_blank" </w:instrText>
      </w:r>
      <w:r w:rsidR="00D94DFF">
        <w:fldChar w:fldCharType="separate"/>
      </w:r>
      <w:r w:rsidR="004F1A8F" w:rsidRPr="00053B39">
        <w:rPr>
          <w:rFonts w:ascii="Arial" w:eastAsia="Times New Roman" w:hAnsi="Arial" w:cs="Arial"/>
          <w:color w:val="1155CC"/>
          <w:u w:val="single"/>
          <w:lang w:eastAsia="pt-PT"/>
        </w:rPr>
        <w:t>https://labourmarketformation.wordpress.com/</w:t>
      </w:r>
      <w:r w:rsidR="00D94DFF">
        <w:rPr>
          <w:rFonts w:ascii="Arial" w:eastAsia="Times New Roman" w:hAnsi="Arial" w:cs="Arial"/>
          <w:color w:val="1155CC"/>
          <w:u w:val="single"/>
          <w:lang w:eastAsia="pt-PT"/>
        </w:rPr>
        <w:fldChar w:fldCharType="end"/>
      </w:r>
      <w:r w:rsidR="004F1A8F">
        <w:rPr>
          <w:rFonts w:ascii="Arial" w:eastAsia="Times New Roman" w:hAnsi="Arial" w:cs="Arial"/>
          <w:color w:val="1155CC"/>
          <w:u w:val="single"/>
          <w:lang w:eastAsia="pt-PT"/>
        </w:rPr>
        <w:t xml:space="preserve"> </w:t>
      </w:r>
      <w:r w:rsidRPr="00A1564F">
        <w:rPr>
          <w:rFonts w:ascii="Verdana" w:hAnsi="Verdana"/>
          <w:sz w:val="22"/>
          <w:szCs w:val="22"/>
        </w:rPr>
        <w:t>da Escola Superior de Educação de Santarém</w:t>
      </w:r>
      <w:r w:rsidR="00D35ABA" w:rsidRPr="00A1564F">
        <w:rPr>
          <w:rFonts w:ascii="Verdana" w:hAnsi="Verdana"/>
          <w:sz w:val="22"/>
          <w:szCs w:val="22"/>
        </w:rPr>
        <w:t xml:space="preserve"> (ESES)</w:t>
      </w:r>
      <w:r w:rsidRPr="00A1564F">
        <w:rPr>
          <w:rFonts w:ascii="Verdana" w:hAnsi="Verdana"/>
          <w:sz w:val="22"/>
          <w:szCs w:val="22"/>
        </w:rPr>
        <w:t xml:space="preserve">, que irá iniciar em </w:t>
      </w:r>
      <w:r w:rsidR="003126E5">
        <w:rPr>
          <w:rFonts w:ascii="Verdana" w:hAnsi="Verdana"/>
          <w:sz w:val="22"/>
          <w:szCs w:val="22"/>
        </w:rPr>
        <w:t>setembro até Julho de 2020.</w:t>
      </w:r>
      <w:r w:rsidRPr="00A1564F">
        <w:rPr>
          <w:rFonts w:ascii="Verdana" w:hAnsi="Verdana"/>
          <w:sz w:val="22"/>
          <w:szCs w:val="22"/>
        </w:rPr>
        <w:t xml:space="preserve"> </w:t>
      </w:r>
    </w:p>
    <w:p w14:paraId="7999A831" w14:textId="77777777" w:rsidR="004353B8" w:rsidRPr="00A1564F" w:rsidRDefault="004353B8" w:rsidP="004353B8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A1564F">
        <w:rPr>
          <w:rFonts w:ascii="Verdana" w:hAnsi="Verdana"/>
          <w:sz w:val="22"/>
          <w:szCs w:val="22"/>
        </w:rPr>
        <w:t>A formação não conferente de grau, com a duração de dois anos letivos, apresenta-se inspirada no modelo que funciona há 12 anos, na Universidade Autónoma de Madrid. Destina-se a jovens com dificuldade intelectual e de desenvolvimento com um grau de incapacidade igual ou superior a 60%.</w:t>
      </w:r>
    </w:p>
    <w:p w14:paraId="2120536E" w14:textId="77777777" w:rsidR="003A6CB8" w:rsidRPr="00A1564F" w:rsidRDefault="003A6CB8" w:rsidP="004353B8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702D5409" w14:textId="45B4ED12" w:rsidR="003A6CB8" w:rsidRDefault="002225FE" w:rsidP="00A1564F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A1564F">
        <w:rPr>
          <w:rFonts w:ascii="Verdana" w:hAnsi="Verdana"/>
          <w:sz w:val="22"/>
          <w:szCs w:val="22"/>
        </w:rPr>
        <w:t>As candidaturas</w:t>
      </w:r>
      <w:r w:rsidR="003A6CB8" w:rsidRPr="00A1564F">
        <w:rPr>
          <w:rFonts w:ascii="Verdana" w:hAnsi="Verdana"/>
          <w:sz w:val="22"/>
          <w:szCs w:val="22"/>
        </w:rPr>
        <w:t xml:space="preserve"> iniciaram no dia 11 de junho e estendem-se até</w:t>
      </w:r>
      <w:r w:rsidR="002B44B2" w:rsidRPr="00A1564F">
        <w:rPr>
          <w:rFonts w:ascii="Verdana" w:hAnsi="Verdana"/>
          <w:sz w:val="22"/>
          <w:szCs w:val="22"/>
        </w:rPr>
        <w:t xml:space="preserve"> dia 29. </w:t>
      </w:r>
    </w:p>
    <w:p w14:paraId="3CE0003F" w14:textId="4476A62B" w:rsidR="003126E5" w:rsidRPr="00A1564F" w:rsidRDefault="00455E6F" w:rsidP="00A1564F">
      <w:pPr>
        <w:spacing w:line="360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No </w:t>
      </w:r>
      <w:r w:rsidR="003126E5">
        <w:rPr>
          <w:rFonts w:ascii="Verdana" w:hAnsi="Verdana"/>
          <w:sz w:val="22"/>
          <w:szCs w:val="22"/>
        </w:rPr>
        <w:t>dia 12 de Junho temos já 6 candidatos!</w:t>
      </w:r>
    </w:p>
    <w:p w14:paraId="29BB6D48" w14:textId="77777777" w:rsidR="00BA5D28" w:rsidRPr="00A1564F" w:rsidRDefault="00BA5D28" w:rsidP="00A1564F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7DA310D9" w14:textId="019DA514" w:rsidR="00297035" w:rsidRPr="00A1564F" w:rsidRDefault="00297035" w:rsidP="00A1564F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A1564F">
        <w:rPr>
          <w:rFonts w:ascii="Verdana" w:hAnsi="Verdana"/>
          <w:sz w:val="22"/>
          <w:szCs w:val="22"/>
        </w:rPr>
        <w:t xml:space="preserve">A </w:t>
      </w:r>
      <w:r w:rsidR="003126E5">
        <w:rPr>
          <w:rFonts w:ascii="Verdana" w:hAnsi="Verdana"/>
          <w:sz w:val="22"/>
          <w:szCs w:val="22"/>
        </w:rPr>
        <w:t>inscrição</w:t>
      </w:r>
      <w:r w:rsidRPr="00A1564F">
        <w:rPr>
          <w:rFonts w:ascii="Verdana" w:hAnsi="Verdana"/>
          <w:sz w:val="22"/>
          <w:szCs w:val="22"/>
        </w:rPr>
        <w:t xml:space="preserve"> </w:t>
      </w:r>
      <w:r w:rsidR="003126E5">
        <w:rPr>
          <w:rFonts w:ascii="Verdana" w:hAnsi="Verdana"/>
          <w:sz w:val="22"/>
          <w:szCs w:val="22"/>
        </w:rPr>
        <w:t>à Formação é feita on</w:t>
      </w:r>
      <w:r w:rsidR="00BA5D28" w:rsidRPr="00A1564F">
        <w:rPr>
          <w:rFonts w:ascii="Verdana" w:hAnsi="Verdana"/>
          <w:sz w:val="22"/>
          <w:szCs w:val="22"/>
        </w:rPr>
        <w:t>l</w:t>
      </w:r>
      <w:r w:rsidR="000C5FC5">
        <w:rPr>
          <w:rFonts w:ascii="Verdana" w:hAnsi="Verdana"/>
          <w:sz w:val="22"/>
          <w:szCs w:val="22"/>
        </w:rPr>
        <w:t xml:space="preserve">ine através do seguinte link </w:t>
      </w:r>
      <w:hyperlink r:id="rId7" w:history="1">
        <w:r w:rsidR="000C5FC5" w:rsidRPr="0056465E">
          <w:rPr>
            <w:rStyle w:val="Hyperlink"/>
            <w:rFonts w:ascii="Verdana" w:hAnsi="Verdana"/>
            <w:sz w:val="22"/>
            <w:szCs w:val="22"/>
          </w:rPr>
          <w:t>https://formacaoliteraciadigitalmercadotrabalho.limequery.com/773126?lang=pt</w:t>
        </w:r>
      </w:hyperlink>
      <w:r w:rsidR="000C5FC5">
        <w:rPr>
          <w:rFonts w:ascii="Verdana" w:hAnsi="Verdana"/>
          <w:sz w:val="22"/>
          <w:szCs w:val="22"/>
        </w:rPr>
        <w:t xml:space="preserve"> </w:t>
      </w:r>
      <w:r w:rsidR="00BA5D28" w:rsidRPr="00A1564F">
        <w:rPr>
          <w:rFonts w:ascii="Verdana" w:hAnsi="Verdana"/>
          <w:sz w:val="22"/>
          <w:szCs w:val="22"/>
        </w:rPr>
        <w:t xml:space="preserve"> ou presencialmente nos Serviços Académicos da ESE (Escola Superior de Educação), mediante do formulário de candidatura e entrega da documentação indicada:</w:t>
      </w:r>
    </w:p>
    <w:p w14:paraId="09B98D88" w14:textId="3AF37AD1" w:rsidR="00BA5D28" w:rsidRPr="00A1564F" w:rsidRDefault="00BA5D28" w:rsidP="00A1564F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A1564F">
        <w:rPr>
          <w:rFonts w:ascii="Verdana" w:hAnsi="Verdana"/>
          <w:sz w:val="22"/>
          <w:szCs w:val="22"/>
        </w:rPr>
        <w:t>- Certificado de escolaridade;</w:t>
      </w:r>
    </w:p>
    <w:p w14:paraId="370C1101" w14:textId="73066D67" w:rsidR="00BA5D28" w:rsidRPr="00A1564F" w:rsidRDefault="00BA5D28" w:rsidP="00A1564F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A1564F">
        <w:rPr>
          <w:rFonts w:ascii="Verdana" w:hAnsi="Verdana"/>
          <w:sz w:val="22"/>
          <w:szCs w:val="22"/>
        </w:rPr>
        <w:t>- Atestado de incapacidade;</w:t>
      </w:r>
    </w:p>
    <w:p w14:paraId="548AFC85" w14:textId="4ED2D81C" w:rsidR="00BA5D28" w:rsidRPr="00A1564F" w:rsidRDefault="00BA5D28" w:rsidP="00A1564F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A1564F">
        <w:rPr>
          <w:rFonts w:ascii="Verdana" w:hAnsi="Verdana"/>
          <w:sz w:val="22"/>
          <w:szCs w:val="22"/>
        </w:rPr>
        <w:t>- Participação/colaboração em projetos com a ESES;</w:t>
      </w:r>
    </w:p>
    <w:p w14:paraId="311EF258" w14:textId="1F2BB7E4" w:rsidR="00BA5D28" w:rsidRPr="00A1564F" w:rsidRDefault="00BA5D28" w:rsidP="00A1564F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A1564F">
        <w:rPr>
          <w:rFonts w:ascii="Verdana" w:hAnsi="Verdana"/>
          <w:sz w:val="22"/>
          <w:szCs w:val="22"/>
        </w:rPr>
        <w:t xml:space="preserve">- Entrevista com avaliação psicopedagógica. </w:t>
      </w:r>
    </w:p>
    <w:p w14:paraId="2AEAB245" w14:textId="77777777" w:rsidR="00A1564F" w:rsidRPr="00A1564F" w:rsidRDefault="00A1564F" w:rsidP="00A1564F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2999C5E3" w14:textId="77777777" w:rsidR="00A1564F" w:rsidRPr="00A1564F" w:rsidRDefault="00A1564F" w:rsidP="00A156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/>
          <w:color w:val="343434"/>
          <w:sz w:val="22"/>
          <w:szCs w:val="22"/>
          <w:u w:color="343434"/>
        </w:rPr>
      </w:pPr>
      <w:r w:rsidRPr="00A1564F">
        <w:rPr>
          <w:rFonts w:ascii="Verdana" w:hAnsi="Verdana" w:cs="Arial"/>
          <w:b/>
          <w:color w:val="343434"/>
          <w:sz w:val="22"/>
          <w:szCs w:val="22"/>
          <w:u w:color="343434"/>
        </w:rPr>
        <w:t>Nota</w:t>
      </w:r>
    </w:p>
    <w:p w14:paraId="0B495349" w14:textId="77777777" w:rsidR="00A1564F" w:rsidRPr="00A1564F" w:rsidRDefault="00A1564F" w:rsidP="00A156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Verdana" w:hAnsi="Verdana" w:cs="Helvetica"/>
          <w:color w:val="1A1A1A"/>
          <w:sz w:val="22"/>
          <w:szCs w:val="22"/>
          <w:u w:color="343434"/>
        </w:rPr>
      </w:pPr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>- Na análise da candidatura, pode o júri, se o entender, solicitar documentos adicionais para efeito de aclaração de dúvidas.</w:t>
      </w:r>
    </w:p>
    <w:p w14:paraId="5FFCD402" w14:textId="647CD8B6" w:rsidR="00A1564F" w:rsidRPr="00A1564F" w:rsidRDefault="00A1564F" w:rsidP="00A156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Verdana" w:hAnsi="Verdana" w:cs="Helvetica"/>
          <w:color w:val="1A1A1A"/>
          <w:sz w:val="22"/>
          <w:szCs w:val="22"/>
          <w:u w:color="343434"/>
        </w:rPr>
      </w:pPr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> </w:t>
      </w:r>
    </w:p>
    <w:p w14:paraId="14D5EB60" w14:textId="6F03E058" w:rsidR="00A1564F" w:rsidRPr="00A1564F" w:rsidRDefault="00A1564F" w:rsidP="00A156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Verdana" w:hAnsi="Verdana" w:cs="Helvetica"/>
          <w:color w:val="343434"/>
          <w:sz w:val="22"/>
          <w:szCs w:val="22"/>
          <w:u w:color="343434"/>
        </w:rPr>
      </w:pPr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 xml:space="preserve">Os candidatos à inscrição serão selecionados por um júri, composto por elementos da ESE do </w:t>
      </w:r>
      <w:proofErr w:type="spellStart"/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>IPSantarém</w:t>
      </w:r>
      <w:proofErr w:type="spellEnd"/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 xml:space="preserve"> envolvidos na formação, tendo em </w:t>
      </w:r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lastRenderedPageBreak/>
        <w:t>consideração os seguintes critérios:</w:t>
      </w:r>
    </w:p>
    <w:p w14:paraId="6DB38935" w14:textId="627512AD" w:rsidR="00A1564F" w:rsidRPr="00A1564F" w:rsidRDefault="00A1564F" w:rsidP="00A156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Verdana" w:hAnsi="Verdana" w:cs="Helvetica"/>
          <w:color w:val="343434"/>
          <w:sz w:val="22"/>
          <w:szCs w:val="22"/>
          <w:u w:color="343434"/>
        </w:rPr>
      </w:pPr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>- Ter mais de 18 anos</w:t>
      </w:r>
      <w:r>
        <w:rPr>
          <w:rFonts w:ascii="Verdana" w:hAnsi="Verdana" w:cs="Helvetica"/>
          <w:color w:val="343434"/>
          <w:sz w:val="22"/>
          <w:szCs w:val="22"/>
          <w:u w:color="343434"/>
        </w:rPr>
        <w:t>;</w:t>
      </w:r>
    </w:p>
    <w:p w14:paraId="1BA3989A" w14:textId="65F2BCBD" w:rsidR="00A1564F" w:rsidRPr="00A1564F" w:rsidRDefault="00A1564F" w:rsidP="00A156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Verdana" w:hAnsi="Verdana" w:cs="Helvetica"/>
          <w:color w:val="343434"/>
          <w:sz w:val="22"/>
          <w:szCs w:val="22"/>
          <w:u w:color="343434"/>
        </w:rPr>
      </w:pPr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>- Verificar a taxa de incapacidade igual ou superior a 60%</w:t>
      </w:r>
      <w:r>
        <w:rPr>
          <w:rFonts w:ascii="Verdana" w:hAnsi="Verdana" w:cs="Helvetica"/>
          <w:color w:val="343434"/>
          <w:sz w:val="22"/>
          <w:szCs w:val="22"/>
          <w:u w:color="343434"/>
        </w:rPr>
        <w:t>;</w:t>
      </w:r>
    </w:p>
    <w:p w14:paraId="6E21FBD2" w14:textId="788ED1F1" w:rsidR="00A1564F" w:rsidRPr="00A1564F" w:rsidRDefault="00A1564F" w:rsidP="00A156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Verdana" w:hAnsi="Verdana" w:cs="Helvetica"/>
          <w:color w:val="343434"/>
          <w:sz w:val="22"/>
          <w:szCs w:val="22"/>
          <w:u w:color="343434"/>
        </w:rPr>
      </w:pPr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>- Demonstrar comportamento social ajustado</w:t>
      </w:r>
      <w:r>
        <w:rPr>
          <w:rFonts w:ascii="Verdana" w:hAnsi="Verdana" w:cs="Helvetica"/>
          <w:color w:val="343434"/>
          <w:sz w:val="22"/>
          <w:szCs w:val="22"/>
          <w:u w:color="343434"/>
        </w:rPr>
        <w:t>;</w:t>
      </w:r>
    </w:p>
    <w:p w14:paraId="28C6AA1E" w14:textId="7EB26813" w:rsidR="00A1564F" w:rsidRPr="00A1564F" w:rsidRDefault="00A1564F" w:rsidP="00A156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Verdana" w:hAnsi="Verdana" w:cs="Helvetica"/>
          <w:color w:val="1A1A1A"/>
          <w:sz w:val="22"/>
          <w:szCs w:val="22"/>
          <w:u w:color="343434"/>
        </w:rPr>
      </w:pPr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>- Possuir competências instrumentais básicas (leitura, escrita e cálculo)</w:t>
      </w:r>
      <w:r>
        <w:rPr>
          <w:rFonts w:ascii="Verdana" w:hAnsi="Verdana" w:cs="Helvetica"/>
          <w:color w:val="343434"/>
          <w:sz w:val="22"/>
          <w:szCs w:val="22"/>
          <w:u w:color="343434"/>
        </w:rPr>
        <w:t>;</w:t>
      </w:r>
    </w:p>
    <w:p w14:paraId="6878FA11" w14:textId="7B6467F1" w:rsidR="00A1564F" w:rsidRPr="00A1564F" w:rsidRDefault="00A1564F" w:rsidP="00A156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Verdana" w:hAnsi="Verdana" w:cs="Helvetica"/>
          <w:color w:val="343434"/>
          <w:sz w:val="22"/>
          <w:szCs w:val="22"/>
          <w:u w:color="343434"/>
        </w:rPr>
      </w:pPr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 xml:space="preserve">- Participação/colaboração em projetos com a ESE do </w:t>
      </w:r>
      <w:proofErr w:type="spellStart"/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>IPSantarém</w:t>
      </w:r>
      <w:proofErr w:type="spellEnd"/>
      <w:r>
        <w:rPr>
          <w:rFonts w:ascii="Verdana" w:hAnsi="Verdana" w:cs="Helvetica"/>
          <w:color w:val="343434"/>
          <w:sz w:val="22"/>
          <w:szCs w:val="22"/>
          <w:u w:color="343434"/>
        </w:rPr>
        <w:t>.</w:t>
      </w:r>
    </w:p>
    <w:p w14:paraId="3EB5B3E2" w14:textId="24929EED" w:rsidR="00A1564F" w:rsidRPr="0022316D" w:rsidRDefault="00A1564F" w:rsidP="00A156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Verdana" w:hAnsi="Verdana" w:cs="Helvetica"/>
          <w:color w:val="343434"/>
          <w:sz w:val="22"/>
          <w:szCs w:val="22"/>
          <w:u w:color="343434"/>
        </w:rPr>
      </w:pPr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> </w:t>
      </w:r>
    </w:p>
    <w:p w14:paraId="453CD0E3" w14:textId="17D29F2C" w:rsidR="00A1564F" w:rsidRPr="00A1564F" w:rsidRDefault="00A1564F" w:rsidP="00A156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Verdana" w:hAnsi="Verdana" w:cs="Helvetica"/>
          <w:color w:val="1A1A1A"/>
          <w:sz w:val="22"/>
          <w:szCs w:val="22"/>
          <w:u w:color="343434"/>
        </w:rPr>
      </w:pPr>
      <w:r w:rsidRPr="00A1564F">
        <w:rPr>
          <w:rFonts w:ascii="Verdana" w:hAnsi="Verdana" w:cs="Helvetica"/>
          <w:b/>
          <w:bCs/>
          <w:color w:val="343434"/>
          <w:sz w:val="22"/>
          <w:szCs w:val="22"/>
          <w:u w:val="single" w:color="343434"/>
        </w:rPr>
        <w:t>Datas</w:t>
      </w:r>
      <w:r>
        <w:rPr>
          <w:rFonts w:ascii="Verdana" w:hAnsi="Verdana" w:cs="Helvetica"/>
          <w:b/>
          <w:bCs/>
          <w:color w:val="343434"/>
          <w:sz w:val="22"/>
          <w:szCs w:val="22"/>
          <w:u w:val="single" w:color="343434"/>
        </w:rPr>
        <w:t xml:space="preserve"> </w:t>
      </w:r>
      <w:r w:rsidR="003126E5">
        <w:rPr>
          <w:rFonts w:ascii="Verdana" w:hAnsi="Verdana" w:cs="Helvetica"/>
          <w:b/>
          <w:bCs/>
          <w:color w:val="343434"/>
          <w:sz w:val="22"/>
          <w:szCs w:val="22"/>
          <w:u w:val="single" w:color="343434"/>
        </w:rPr>
        <w:t xml:space="preserve">MUITO </w:t>
      </w:r>
      <w:r>
        <w:rPr>
          <w:rFonts w:ascii="Verdana" w:hAnsi="Verdana" w:cs="Helvetica"/>
          <w:b/>
          <w:bCs/>
          <w:color w:val="343434"/>
          <w:sz w:val="22"/>
          <w:szCs w:val="22"/>
          <w:u w:val="single" w:color="343434"/>
        </w:rPr>
        <w:t>importantes</w:t>
      </w:r>
      <w:r w:rsidRPr="00A1564F">
        <w:rPr>
          <w:rFonts w:ascii="Verdana" w:hAnsi="Verdana" w:cs="Helvetica"/>
          <w:b/>
          <w:bCs/>
          <w:color w:val="343434"/>
          <w:sz w:val="22"/>
          <w:szCs w:val="22"/>
          <w:u w:val="single" w:color="343434"/>
        </w:rPr>
        <w:t>:</w:t>
      </w:r>
    </w:p>
    <w:p w14:paraId="4926611E" w14:textId="77777777" w:rsidR="00A1564F" w:rsidRPr="00A1564F" w:rsidRDefault="00A1564F" w:rsidP="00A156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Verdana" w:hAnsi="Verdana" w:cs="Helvetica"/>
          <w:color w:val="1A1A1A"/>
          <w:sz w:val="22"/>
          <w:szCs w:val="22"/>
          <w:u w:color="343434"/>
        </w:rPr>
      </w:pPr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>Candidaturas: 11 a 29 de junho</w:t>
      </w:r>
    </w:p>
    <w:p w14:paraId="60688EC4" w14:textId="587C4550" w:rsidR="00A1564F" w:rsidRPr="00A1564F" w:rsidRDefault="00A1564F" w:rsidP="00A156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Verdana" w:hAnsi="Verdana" w:cs="Helvetica"/>
          <w:color w:val="343434"/>
          <w:sz w:val="22"/>
          <w:szCs w:val="22"/>
          <w:u w:color="343434"/>
        </w:rPr>
      </w:pPr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 xml:space="preserve">Avaliação pelo GIPE: a designar (a marcação será feita por via email após a </w:t>
      </w:r>
      <w:proofErr w:type="spellStart"/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>receção</w:t>
      </w:r>
      <w:proofErr w:type="spellEnd"/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 xml:space="preserve"> da candidatura)</w:t>
      </w:r>
    </w:p>
    <w:p w14:paraId="2639F15C" w14:textId="77777777" w:rsidR="00A1564F" w:rsidRPr="00A1564F" w:rsidRDefault="00A1564F" w:rsidP="00A156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Verdana" w:hAnsi="Verdana" w:cs="Helvetica"/>
          <w:color w:val="1A1A1A"/>
          <w:sz w:val="22"/>
          <w:szCs w:val="22"/>
          <w:u w:color="343434"/>
        </w:rPr>
      </w:pPr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>Reunião de avaliação: 11 de julho</w:t>
      </w:r>
    </w:p>
    <w:p w14:paraId="17ED2F71" w14:textId="0E8CCA20" w:rsidR="00A1564F" w:rsidRPr="00A1564F" w:rsidRDefault="00A1564F" w:rsidP="00A156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Verdana" w:hAnsi="Verdana" w:cs="Helvetica"/>
          <w:color w:val="1A1A1A"/>
          <w:sz w:val="22"/>
          <w:szCs w:val="22"/>
          <w:u w:color="343434"/>
        </w:rPr>
      </w:pPr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>Comunicação dos resultados da candidatura: 13 de julho</w:t>
      </w:r>
    </w:p>
    <w:p w14:paraId="0141AD70" w14:textId="371FAE33" w:rsidR="00A1564F" w:rsidRPr="00A1564F" w:rsidRDefault="00A1564F" w:rsidP="00A1564F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A1564F">
        <w:rPr>
          <w:rFonts w:ascii="Verdana" w:hAnsi="Verdana" w:cs="Helvetica"/>
          <w:color w:val="343434"/>
          <w:sz w:val="22"/>
          <w:szCs w:val="22"/>
          <w:u w:color="343434"/>
        </w:rPr>
        <w:t>Inscrições: 16 a 27 de julho</w:t>
      </w:r>
    </w:p>
    <w:p w14:paraId="1DE84737" w14:textId="5BA10294" w:rsidR="004353B8" w:rsidRPr="00A1564F" w:rsidRDefault="004353B8" w:rsidP="004353B8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7300D8B4" w14:textId="0AF1E15D" w:rsidR="004353B8" w:rsidRPr="00A1564F" w:rsidRDefault="004353B8" w:rsidP="004353B8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0A0BB314" w14:textId="7C5F565E" w:rsidR="00DF1EA7" w:rsidRDefault="004F1A8F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3626757" wp14:editId="0620413B">
            <wp:simplePos x="0" y="0"/>
            <wp:positionH relativeFrom="column">
              <wp:posOffset>2859405</wp:posOffset>
            </wp:positionH>
            <wp:positionV relativeFrom="paragraph">
              <wp:posOffset>88265</wp:posOffset>
            </wp:positionV>
            <wp:extent cx="2632710" cy="1754505"/>
            <wp:effectExtent l="0" t="0" r="8890" b="0"/>
            <wp:wrapTight wrapText="bothSides">
              <wp:wrapPolygon edited="0">
                <wp:start x="0" y="0"/>
                <wp:lineTo x="0" y="21264"/>
                <wp:lineTo x="21465" y="21264"/>
                <wp:lineTo x="21465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098133_1984965864858189_4675132117137489920_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00641D8" wp14:editId="03045D38">
            <wp:simplePos x="0" y="0"/>
            <wp:positionH relativeFrom="column">
              <wp:posOffset>-455295</wp:posOffset>
            </wp:positionH>
            <wp:positionV relativeFrom="paragraph">
              <wp:posOffset>85090</wp:posOffset>
            </wp:positionV>
            <wp:extent cx="2642870" cy="1761490"/>
            <wp:effectExtent l="0" t="0" r="0" b="0"/>
            <wp:wrapTight wrapText="bothSides">
              <wp:wrapPolygon edited="0">
                <wp:start x="0" y="0"/>
                <wp:lineTo x="0" y="21180"/>
                <wp:lineTo x="21382" y="21180"/>
                <wp:lineTo x="21382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049504_1984965851524857_5155912753411522560_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3F7E0" w14:textId="26299D62" w:rsidR="00DF1EA7" w:rsidRDefault="00DF1EA7"/>
    <w:p w14:paraId="5DA94F93" w14:textId="330DEDA0" w:rsidR="00DF1EA7" w:rsidRDefault="00DF1EA7"/>
    <w:p w14:paraId="435E9657" w14:textId="364CFC8B" w:rsidR="00DF1EA7" w:rsidRDefault="00DF1EA7"/>
    <w:p w14:paraId="54404E33" w14:textId="4658A408" w:rsidR="00EB78DC" w:rsidRDefault="0022316D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8EC2D7A" wp14:editId="4C9DF50D">
            <wp:simplePos x="0" y="0"/>
            <wp:positionH relativeFrom="column">
              <wp:posOffset>2738755</wp:posOffset>
            </wp:positionH>
            <wp:positionV relativeFrom="paragraph">
              <wp:posOffset>4358005</wp:posOffset>
            </wp:positionV>
            <wp:extent cx="2626360" cy="1750695"/>
            <wp:effectExtent l="0" t="0" r="0" b="1905"/>
            <wp:wrapTight wrapText="bothSides">
              <wp:wrapPolygon edited="0">
                <wp:start x="0" y="0"/>
                <wp:lineTo x="0" y="21310"/>
                <wp:lineTo x="21308" y="21310"/>
                <wp:lineTo x="21308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5145933_1984966021524840_305836310386442240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EA7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4D92384" wp14:editId="303FADF2">
            <wp:simplePos x="0" y="0"/>
            <wp:positionH relativeFrom="column">
              <wp:posOffset>-447040</wp:posOffset>
            </wp:positionH>
            <wp:positionV relativeFrom="paragraph">
              <wp:posOffset>4351655</wp:posOffset>
            </wp:positionV>
            <wp:extent cx="2583815" cy="1721485"/>
            <wp:effectExtent l="0" t="0" r="6985" b="5715"/>
            <wp:wrapTight wrapText="bothSides">
              <wp:wrapPolygon edited="0">
                <wp:start x="0" y="0"/>
                <wp:lineTo x="0" y="21353"/>
                <wp:lineTo x="21446" y="21353"/>
                <wp:lineTo x="21446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065636_1984965871524855_5833876377627000832_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78DC" w:rsidSect="0022316D">
      <w:headerReference w:type="default" r:id="rId12"/>
      <w:pgSz w:w="11900" w:h="16840"/>
      <w:pgMar w:top="19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2BBDC4" w14:textId="77777777" w:rsidR="00C14BF6" w:rsidRDefault="00C14BF6" w:rsidP="00DE20C6">
      <w:r>
        <w:separator/>
      </w:r>
    </w:p>
  </w:endnote>
  <w:endnote w:type="continuationSeparator" w:id="0">
    <w:p w14:paraId="442B8130" w14:textId="77777777" w:rsidR="00C14BF6" w:rsidRDefault="00C14BF6" w:rsidP="00DE2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B22A63" w14:textId="77777777" w:rsidR="00C14BF6" w:rsidRDefault="00C14BF6" w:rsidP="00DE20C6">
      <w:r>
        <w:separator/>
      </w:r>
    </w:p>
  </w:footnote>
  <w:footnote w:type="continuationSeparator" w:id="0">
    <w:p w14:paraId="127DAD79" w14:textId="77777777" w:rsidR="00C14BF6" w:rsidRDefault="00C14BF6" w:rsidP="00DE20C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2A880" w14:textId="0864E80E" w:rsidR="00DE20C6" w:rsidRDefault="00DE20C6">
    <w:pPr>
      <w:pStyle w:val="Header"/>
    </w:pPr>
    <w:r>
      <w:rPr>
        <w:rFonts w:ascii="Helvetica" w:hAnsi="Helvetica" w:cs="Helvetica"/>
        <w:noProof/>
        <w:lang w:val="en-US"/>
      </w:rPr>
      <w:drawing>
        <wp:anchor distT="0" distB="0" distL="114300" distR="114300" simplePos="0" relativeHeight="251660288" behindDoc="0" locked="0" layoutInCell="1" allowOverlap="1" wp14:anchorId="0C83680C" wp14:editId="50CA8076">
          <wp:simplePos x="0" y="0"/>
          <wp:positionH relativeFrom="column">
            <wp:posOffset>1143000</wp:posOffset>
          </wp:positionH>
          <wp:positionV relativeFrom="paragraph">
            <wp:posOffset>-281940</wp:posOffset>
          </wp:positionV>
          <wp:extent cx="1600200" cy="888365"/>
          <wp:effectExtent l="0" t="0" r="0" b="635"/>
          <wp:wrapTight wrapText="bothSides">
            <wp:wrapPolygon edited="0">
              <wp:start x="0" y="0"/>
              <wp:lineTo x="0" y="20998"/>
              <wp:lineTo x="21257" y="20998"/>
              <wp:lineTo x="21257" y="0"/>
              <wp:lineTo x="0" y="0"/>
            </wp:wrapPolygon>
          </wp:wrapTight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novofinalmayb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888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  <w:lang w:val="en-US"/>
      </w:rPr>
      <w:drawing>
        <wp:anchor distT="0" distB="0" distL="114300" distR="114300" simplePos="0" relativeHeight="251659264" behindDoc="0" locked="0" layoutInCell="1" allowOverlap="1" wp14:anchorId="5B554B5C" wp14:editId="4F24BC11">
          <wp:simplePos x="0" y="0"/>
          <wp:positionH relativeFrom="column">
            <wp:posOffset>2971800</wp:posOffset>
          </wp:positionH>
          <wp:positionV relativeFrom="paragraph">
            <wp:posOffset>-218440</wp:posOffset>
          </wp:positionV>
          <wp:extent cx="1143635" cy="816610"/>
          <wp:effectExtent l="0" t="0" r="0" b="0"/>
          <wp:wrapTight wrapText="bothSides">
            <wp:wrapPolygon edited="0">
              <wp:start x="0" y="0"/>
              <wp:lineTo x="0" y="20827"/>
              <wp:lineTo x="21108" y="20827"/>
              <wp:lineTo x="21108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635" cy="816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426F5F" w14:textId="4FF73562" w:rsidR="00DE20C6" w:rsidRDefault="00DE20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3B8"/>
    <w:rsid w:val="000C0FFD"/>
    <w:rsid w:val="000C5FC5"/>
    <w:rsid w:val="001840F6"/>
    <w:rsid w:val="00186DFF"/>
    <w:rsid w:val="001D571B"/>
    <w:rsid w:val="002225FE"/>
    <w:rsid w:val="0022316D"/>
    <w:rsid w:val="0029702C"/>
    <w:rsid w:val="00297035"/>
    <w:rsid w:val="002B44B2"/>
    <w:rsid w:val="003126E5"/>
    <w:rsid w:val="003A6CB8"/>
    <w:rsid w:val="003B1FC3"/>
    <w:rsid w:val="004353B8"/>
    <w:rsid w:val="00455E6F"/>
    <w:rsid w:val="004F1A8F"/>
    <w:rsid w:val="00560C6C"/>
    <w:rsid w:val="00592CB3"/>
    <w:rsid w:val="00841664"/>
    <w:rsid w:val="00860373"/>
    <w:rsid w:val="008A4F06"/>
    <w:rsid w:val="00A1564F"/>
    <w:rsid w:val="00A443A5"/>
    <w:rsid w:val="00AB7126"/>
    <w:rsid w:val="00AE5E97"/>
    <w:rsid w:val="00BA5D28"/>
    <w:rsid w:val="00C14BF6"/>
    <w:rsid w:val="00D35ABA"/>
    <w:rsid w:val="00D94DFF"/>
    <w:rsid w:val="00DA749F"/>
    <w:rsid w:val="00DE20C6"/>
    <w:rsid w:val="00DF1EA7"/>
    <w:rsid w:val="00EB78DC"/>
    <w:rsid w:val="00EF37DE"/>
    <w:rsid w:val="00F077EF"/>
    <w:rsid w:val="00FB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D7B49A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3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20C6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20C6"/>
  </w:style>
  <w:style w:type="paragraph" w:styleId="Footer">
    <w:name w:val="footer"/>
    <w:basedOn w:val="Normal"/>
    <w:link w:val="FooterChar"/>
    <w:uiPriority w:val="99"/>
    <w:unhideWhenUsed/>
    <w:rsid w:val="00DE20C6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20C6"/>
  </w:style>
  <w:style w:type="character" w:styleId="Hyperlink">
    <w:name w:val="Hyperlink"/>
    <w:basedOn w:val="DefaultParagraphFont"/>
    <w:uiPriority w:val="99"/>
    <w:unhideWhenUsed/>
    <w:rsid w:val="000C5FC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3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20C6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20C6"/>
  </w:style>
  <w:style w:type="paragraph" w:styleId="Footer">
    <w:name w:val="footer"/>
    <w:basedOn w:val="Normal"/>
    <w:link w:val="FooterChar"/>
    <w:uiPriority w:val="99"/>
    <w:unhideWhenUsed/>
    <w:rsid w:val="00DE20C6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20C6"/>
  </w:style>
  <w:style w:type="character" w:styleId="Hyperlink">
    <w:name w:val="Hyperlink"/>
    <w:basedOn w:val="DefaultParagraphFont"/>
    <w:uiPriority w:val="99"/>
    <w:unhideWhenUsed/>
    <w:rsid w:val="000C5F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formacaoliteraciadigitalmercadotrabalho.limequery.com/773126?lang=pt" TargetMode="Externa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1894</Characters>
  <Application>Microsoft Macintosh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Maria Barbas</cp:lastModifiedBy>
  <cp:revision>2</cp:revision>
  <dcterms:created xsi:type="dcterms:W3CDTF">2018-06-17T10:56:00Z</dcterms:created>
  <dcterms:modified xsi:type="dcterms:W3CDTF">2018-06-17T10:56:00Z</dcterms:modified>
</cp:coreProperties>
</file>